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1E1A17" w:rsidRPr="00F14A9F" w:rsidRDefault="001E1A17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951C79">
        <w:t xml:space="preserve">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1E1A17" w:rsidRPr="00F14A9F" w:rsidRDefault="001E1A17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951C79">
        <w:t>2</w:t>
      </w:r>
      <w:r w:rsidR="00067853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B85DDB" w:rsidRDefault="00F31AD5" w:rsidP="00B85DDB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2130DF">
              <w:rPr>
                <w:b/>
              </w:rPr>
              <w:t>истребования документов</w:t>
            </w:r>
          </w:p>
          <w:p w:rsidR="00F31AD5" w:rsidRDefault="00F31AD5" w:rsidP="00B85DDB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</w:t>
      </w:r>
      <w:r w:rsidR="00F9793C">
        <w:t>служба) государственного</w:t>
      </w:r>
      <w:r>
        <w:t xml:space="preserve"> налогового инспектора отдела</w:t>
      </w:r>
      <w:r w:rsidR="000E3EB4">
        <w:t xml:space="preserve"> </w:t>
      </w:r>
      <w:r w:rsidR="002130DF">
        <w:t>истребования документов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CB4442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CB4442">
        <w:t>4</w:t>
      </w:r>
      <w:r w:rsidR="00F136CB">
        <w:t>-09</w:t>
      </w:r>
      <w:r w:rsidR="00B85DDB">
        <w:t>6</w:t>
      </w:r>
      <w:r w:rsidR="00AC0974">
        <w:t>.</w:t>
      </w:r>
    </w:p>
    <w:p w:rsidR="007420B5" w:rsidRPr="00B10A4C" w:rsidRDefault="007420B5" w:rsidP="007420B5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7420B5" w:rsidRDefault="007420B5" w:rsidP="007420B5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color w:val="000000"/>
        </w:rPr>
        <w:t>регулирование в сфере налога на добавленную стоимость</w:t>
      </w:r>
      <w:r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B85DDB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9A729E" w:rsidRDefault="00BF3C00" w:rsidP="009A729E">
      <w:pPr>
        <w:autoSpaceDE w:val="0"/>
        <w:autoSpaceDN w:val="0"/>
        <w:adjustRightInd w:val="0"/>
        <w:ind w:firstLine="283"/>
        <w:jc w:val="both"/>
      </w:pPr>
      <w:hyperlink r:id="rId7" w:history="1">
        <w:r w:rsidR="009A729E">
          <w:rPr>
            <w:color w:val="0000FF"/>
          </w:rPr>
          <w:t>постановление</w:t>
        </w:r>
      </w:hyperlink>
      <w:r w:rsidR="009A729E"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A729E" w:rsidRDefault="00BF3C00" w:rsidP="009A729E">
      <w:pPr>
        <w:autoSpaceDE w:val="0"/>
        <w:autoSpaceDN w:val="0"/>
        <w:adjustRightInd w:val="0"/>
        <w:ind w:firstLine="284"/>
        <w:jc w:val="both"/>
      </w:pPr>
      <w:hyperlink r:id="rId8" w:history="1">
        <w:r w:rsidR="009A729E">
          <w:rPr>
            <w:color w:val="0000FF"/>
          </w:rPr>
          <w:t>приказ</w:t>
        </w:r>
      </w:hyperlink>
      <w:r w:rsidR="009A729E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9A729E" w:rsidRDefault="00BF3C00" w:rsidP="009A729E">
      <w:pPr>
        <w:autoSpaceDE w:val="0"/>
        <w:autoSpaceDN w:val="0"/>
        <w:adjustRightInd w:val="0"/>
        <w:ind w:firstLine="283"/>
        <w:jc w:val="both"/>
      </w:pPr>
      <w:hyperlink r:id="rId9" w:history="1">
        <w:r w:rsidR="009A729E">
          <w:rPr>
            <w:color w:val="0000FF"/>
          </w:rPr>
          <w:t>приказ</w:t>
        </w:r>
      </w:hyperlink>
      <w:r w:rsidR="009A729E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9A729E" w:rsidRDefault="00BF3C00" w:rsidP="009A729E">
      <w:pPr>
        <w:autoSpaceDE w:val="0"/>
        <w:autoSpaceDN w:val="0"/>
        <w:adjustRightInd w:val="0"/>
        <w:ind w:firstLine="283"/>
        <w:jc w:val="both"/>
      </w:pPr>
      <w:hyperlink r:id="rId10" w:history="1">
        <w:r w:rsidR="009A729E">
          <w:rPr>
            <w:color w:val="0000FF"/>
          </w:rPr>
          <w:t>приказ</w:t>
        </w:r>
      </w:hyperlink>
      <w:r w:rsidR="009A729E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9A729E" w:rsidRDefault="00BF3C00" w:rsidP="009A729E">
      <w:pPr>
        <w:autoSpaceDE w:val="0"/>
        <w:autoSpaceDN w:val="0"/>
        <w:adjustRightInd w:val="0"/>
        <w:ind w:firstLine="283"/>
        <w:jc w:val="both"/>
      </w:pPr>
      <w:hyperlink r:id="rId11" w:history="1">
        <w:r w:rsidR="009A729E">
          <w:rPr>
            <w:color w:val="0000FF"/>
          </w:rPr>
          <w:t>приказ</w:t>
        </w:r>
      </w:hyperlink>
      <w:r w:rsidR="009A729E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A729E" w:rsidRDefault="00BF3C00" w:rsidP="009A729E">
      <w:pPr>
        <w:autoSpaceDE w:val="0"/>
        <w:autoSpaceDN w:val="0"/>
        <w:adjustRightInd w:val="0"/>
        <w:ind w:firstLine="283"/>
        <w:jc w:val="both"/>
      </w:pPr>
      <w:hyperlink r:id="rId12" w:history="1">
        <w:r w:rsidR="009A729E">
          <w:rPr>
            <w:color w:val="0000FF"/>
          </w:rPr>
          <w:t>приказ</w:t>
        </w:r>
      </w:hyperlink>
      <w:r w:rsidR="009A729E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A729E" w:rsidRDefault="00BF3C00" w:rsidP="009A729E">
      <w:pPr>
        <w:autoSpaceDE w:val="0"/>
        <w:autoSpaceDN w:val="0"/>
        <w:adjustRightInd w:val="0"/>
        <w:ind w:firstLine="283"/>
        <w:jc w:val="both"/>
      </w:pPr>
      <w:hyperlink r:id="rId13" w:history="1">
        <w:r w:rsidR="009A729E">
          <w:rPr>
            <w:color w:val="0000FF"/>
          </w:rPr>
          <w:t>приказ</w:t>
        </w:r>
      </w:hyperlink>
      <w:r w:rsidR="009A729E"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сборах".</w:t>
      </w:r>
    </w:p>
    <w:p w:rsidR="00EA16C3" w:rsidRPr="00FE3288" w:rsidRDefault="00B85DDB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5946" w:rsidRDefault="008C5946" w:rsidP="008C5946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8C5946" w:rsidRDefault="008C5946" w:rsidP="008C5946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</w:t>
      </w:r>
      <w:r w:rsidRPr="00496AF3">
        <w:t xml:space="preserve">;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8C5946" w:rsidRPr="00496AF3" w:rsidRDefault="008C5946" w:rsidP="008C5946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</w:t>
      </w:r>
      <w:r w:rsidRPr="00B9381A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C5946" w:rsidRPr="00085116" w:rsidRDefault="008C5946" w:rsidP="008C5946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>
        <w:t>расчетно-экономическая деятельность в сфере налога на добавленную стоимость.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lastRenderedPageBreak/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4" w:history="1">
        <w:r w:rsidRPr="00C6242D">
          <w:t>статьями 14</w:t>
        </w:r>
      </w:hyperlink>
      <w:r w:rsidRPr="00C6242D">
        <w:t xml:space="preserve">, </w:t>
      </w:r>
      <w:hyperlink r:id="rId15" w:history="1">
        <w:r w:rsidRPr="00C6242D">
          <w:t>15</w:t>
        </w:r>
      </w:hyperlink>
      <w:r w:rsidRPr="00C6242D">
        <w:t xml:space="preserve">, </w:t>
      </w:r>
      <w:hyperlink r:id="rId16" w:history="1">
        <w:r w:rsidRPr="00C6242D">
          <w:t>17</w:t>
        </w:r>
      </w:hyperlink>
      <w:r w:rsidRPr="00C6242D">
        <w:t xml:space="preserve">, </w:t>
      </w:r>
      <w:hyperlink r:id="rId17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782BE9" w:rsidP="000C28E9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2130DF">
        <w:t>истребования документов</w:t>
      </w:r>
      <w:r w:rsidR="002130DF" w:rsidRPr="00291E4C">
        <w:rPr>
          <w:b/>
          <w:bCs/>
        </w:rPr>
        <w:t xml:space="preserve"> </w:t>
      </w:r>
      <w:r>
        <w:t>государственный налоговый инспектор обязан осуществлять рабочий процесс по:</w:t>
      </w:r>
      <w:r w:rsidR="000C28E9">
        <w:t xml:space="preserve"> проведению </w:t>
      </w:r>
      <w:r w:rsidR="00E85473">
        <w:t>встречных провер</w:t>
      </w:r>
      <w:r w:rsidR="00BC0663">
        <w:t>ок</w:t>
      </w:r>
      <w:r w:rsidR="00E85473">
        <w:t xml:space="preserve"> налогоплательщиков (плательщиков сборов) в установленные сроки в соответствии с запросами, поступившими из налоговых органов; оформл</w:t>
      </w:r>
      <w:r w:rsidR="00BC0663">
        <w:t>ению</w:t>
      </w:r>
      <w:r w:rsidR="00E85473">
        <w:t xml:space="preserve"> требовани</w:t>
      </w:r>
      <w:r w:rsidR="00BC0663">
        <w:t>й</w:t>
      </w:r>
      <w:r w:rsidR="00E85473">
        <w:t xml:space="preserve"> о предоставлении документов в адрес контрагента проверяемого налогоплательщика; рассм</w:t>
      </w:r>
      <w:r w:rsidR="00BC0663">
        <w:t>о</w:t>
      </w:r>
      <w:r w:rsidR="00E85473">
        <w:t>тр</w:t>
      </w:r>
      <w:r w:rsidR="00BC0663">
        <w:t>ению</w:t>
      </w:r>
      <w:r w:rsidR="00E85473">
        <w:t xml:space="preserve"> предоставленны</w:t>
      </w:r>
      <w:r w:rsidR="00BC0663">
        <w:t>х</w:t>
      </w:r>
      <w:r w:rsidR="00E85473">
        <w:t xml:space="preserve"> налогоплательщиками документ</w:t>
      </w:r>
      <w:r w:rsidR="00BC0663">
        <w:t>ов</w:t>
      </w:r>
      <w:r w:rsidR="00E85473">
        <w:t xml:space="preserve"> при проведении встречных проверок; оформл</w:t>
      </w:r>
      <w:r w:rsidR="00BC0663">
        <w:t>ению</w:t>
      </w:r>
      <w:r w:rsidR="00E85473">
        <w:t xml:space="preserve"> результат</w:t>
      </w:r>
      <w:r w:rsidR="00BC0663">
        <w:t>ов</w:t>
      </w:r>
      <w:r w:rsidR="00E85473">
        <w:t xml:space="preserve"> встречных проверок; взаимодейств</w:t>
      </w:r>
      <w:r w:rsidR="00BC0663">
        <w:t>ию</w:t>
      </w:r>
      <w:r w:rsidR="00E85473">
        <w:t xml:space="preserve"> с правоохранительными органами и иными контролирующими органами по предмету деятельности отдела; осуществл</w:t>
      </w:r>
      <w:r w:rsidR="00BC0663">
        <w:t>ению</w:t>
      </w:r>
      <w:r w:rsidR="00E85473">
        <w:t xml:space="preserve"> производств</w:t>
      </w:r>
      <w:r w:rsidR="00BC0663">
        <w:t>а</w:t>
      </w:r>
      <w:r w:rsidR="00E85473">
        <w:t xml:space="preserve"> по дел</w:t>
      </w:r>
      <w:r w:rsidR="00BC0663">
        <w:t>ам</w:t>
      </w:r>
      <w:r w:rsidR="00E85473">
        <w:t xml:space="preserve"> о нарушении законодательства о налогах и сборах в случае не предоставления контрагент</w:t>
      </w:r>
      <w:r w:rsidR="00BC0663">
        <w:t>ами</w:t>
      </w:r>
      <w:r w:rsidR="00E85473">
        <w:t xml:space="preserve"> документов, относящихся к деятельности проверяемого налогоплательщика; составл</w:t>
      </w:r>
      <w:r w:rsidR="00BC0663">
        <w:t>ению</w:t>
      </w:r>
      <w:r w:rsidR="00E85473">
        <w:t xml:space="preserve"> протокол</w:t>
      </w:r>
      <w:r w:rsidR="00BC0663">
        <w:t>ов</w:t>
      </w:r>
      <w:r w:rsidR="00E85473">
        <w:t xml:space="preserve"> об административном правонарушении и передачи их в </w:t>
      </w:r>
      <w:r w:rsidR="00BC0663">
        <w:t>правово</w:t>
      </w:r>
      <w:r w:rsidR="00E85473">
        <w:t>й отдел Инспекции в случае не предоставлени</w:t>
      </w:r>
      <w:r w:rsidR="00BC0663">
        <w:t>я</w:t>
      </w:r>
      <w:r w:rsidR="00E85473">
        <w:t xml:space="preserve"> в установленный законодательством о налогах и сборах срок либо отказ</w:t>
      </w:r>
      <w:r w:rsidR="00BC0663">
        <w:t>а</w:t>
      </w:r>
      <w:r w:rsidR="00E85473">
        <w:t xml:space="preserve"> от предоставления в налоговый орган оформленных в установленном порядке документов и (или) иных сведений, необходимых для осуществления налогового контроля, а также предоставлени</w:t>
      </w:r>
      <w:r w:rsidR="00BC0663">
        <w:t>и</w:t>
      </w:r>
      <w:r w:rsidR="00E85473">
        <w:t xml:space="preserve"> таких сведений в неполном объеме или искаженном виде; участ</w:t>
      </w:r>
      <w:r w:rsidR="00BC0663">
        <w:t>ию</w:t>
      </w:r>
      <w:r w:rsidR="00E85473">
        <w:t xml:space="preserve"> в подготовке ответов на письменные запросы налогоплательщиков по вопросам, входящим в компетенцию отдела; участи</w:t>
      </w:r>
      <w:r w:rsidR="00BC0663">
        <w:t>ю</w:t>
      </w:r>
      <w:r w:rsidR="00E85473">
        <w:t xml:space="preserve"> в формировании установленной отчетности по предмету деятельности отдела; участ</w:t>
      </w:r>
      <w:r w:rsidR="00BC0663">
        <w:t>ию</w:t>
      </w:r>
      <w:r w:rsidR="00E85473">
        <w:t xml:space="preserve"> в рассмотрении писем, жалоб и заявлений по вопросам, входящим в компетенцию отдела; своевременн</w:t>
      </w:r>
      <w:r w:rsidR="00BC0663">
        <w:t>ому</w:t>
      </w:r>
      <w:r w:rsidR="00E85473">
        <w:t xml:space="preserve"> ввод</w:t>
      </w:r>
      <w:r w:rsidR="00BC0663">
        <w:t>у</w:t>
      </w:r>
      <w:r w:rsidR="00E85473">
        <w:t xml:space="preserve"> информации по встречным проверкам в программный продукт; </w:t>
      </w:r>
      <w:r w:rsidR="00BC0663">
        <w:t xml:space="preserve">подготовке </w:t>
      </w:r>
      <w:r w:rsidR="00E85473">
        <w:t>ответ</w:t>
      </w:r>
      <w:r w:rsidR="00BC0663">
        <w:t>ов</w:t>
      </w:r>
      <w:r w:rsidR="00E85473">
        <w:t xml:space="preserve"> на письма налоговых органов о предоставлении информации о налогоплательщиках и направлени</w:t>
      </w:r>
      <w:r w:rsidR="00BC0663">
        <w:t>и</w:t>
      </w:r>
      <w:r w:rsidR="00E85473">
        <w:t xml:space="preserve"> необходимых ксерокопий налоговых деклараций и бухгалтерской отчетности; ведени</w:t>
      </w:r>
      <w:r w:rsidR="00BC0663">
        <w:t>ю</w:t>
      </w:r>
      <w:r w:rsidR="00E85473">
        <w:t xml:space="preserve"> в установленном порядке делопроизводства, хранения и сдачи в архив документов отдела; </w:t>
      </w:r>
      <w:r w:rsidR="000C28E9">
        <w:rPr>
          <w:szCs w:val="20"/>
        </w:rPr>
        <w:t>систематическ</w:t>
      </w:r>
      <w:r w:rsidR="00811A2F">
        <w:rPr>
          <w:szCs w:val="20"/>
        </w:rPr>
        <w:t>ому</w:t>
      </w:r>
      <w:r w:rsidR="000C28E9">
        <w:rPr>
          <w:szCs w:val="20"/>
        </w:rPr>
        <w:t xml:space="preserve"> изуч</w:t>
      </w:r>
      <w:r w:rsidR="00811A2F">
        <w:rPr>
          <w:szCs w:val="20"/>
        </w:rPr>
        <w:t>ению</w:t>
      </w:r>
      <w:r w:rsidR="000C28E9">
        <w:rPr>
          <w:szCs w:val="20"/>
        </w:rPr>
        <w:t xml:space="preserve"> налогово</w:t>
      </w:r>
      <w:r w:rsidR="00811A2F">
        <w:rPr>
          <w:szCs w:val="20"/>
        </w:rPr>
        <w:t>го</w:t>
      </w:r>
      <w:r w:rsidR="000C28E9">
        <w:rPr>
          <w:szCs w:val="20"/>
        </w:rPr>
        <w:t xml:space="preserve"> законодательств</w:t>
      </w:r>
      <w:r w:rsidR="00811A2F">
        <w:rPr>
          <w:szCs w:val="20"/>
        </w:rPr>
        <w:t>а</w:t>
      </w:r>
      <w:r w:rsidR="000C28E9">
        <w:rPr>
          <w:szCs w:val="20"/>
        </w:rPr>
        <w:t>, инструктивны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и методически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материал</w:t>
      </w:r>
      <w:r w:rsidR="00811A2F">
        <w:rPr>
          <w:szCs w:val="20"/>
        </w:rPr>
        <w:t>ов</w:t>
      </w:r>
      <w:r w:rsidR="00BC0663">
        <w:rPr>
          <w:szCs w:val="20"/>
        </w:rPr>
        <w:t xml:space="preserve"> по налогообложению</w:t>
      </w:r>
      <w:r w:rsidR="00EC3A2C">
        <w:rPr>
          <w:szCs w:val="20"/>
        </w:rPr>
        <w:t>; использованию в работе федеральных и региональных информационных ресурсов</w:t>
      </w:r>
      <w:r w:rsidR="008D7111">
        <w:rPr>
          <w:szCs w:val="20"/>
        </w:rPr>
        <w:t>.</w:t>
      </w:r>
    </w:p>
    <w:p w:rsidR="00782BE9" w:rsidRPr="00AC1AEF" w:rsidRDefault="00782BE9" w:rsidP="00782BE9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8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9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1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B85DDB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2130DF">
        <w:t>истребования документов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B85DDB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1E1A17" w:rsidRDefault="001E1A17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lastRenderedPageBreak/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85DDB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2130DF">
        <w:t>истребования документов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B85DDB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2130DF">
        <w:t>истребования документов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2130DF">
        <w:t>истребования документов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1E1A17" w:rsidRDefault="001E1A17" w:rsidP="00782BE9">
      <w:pPr>
        <w:autoSpaceDE w:val="0"/>
        <w:autoSpaceDN w:val="0"/>
        <w:adjustRightInd w:val="0"/>
        <w:ind w:firstLine="540"/>
        <w:jc w:val="both"/>
      </w:pPr>
    </w:p>
    <w:p w:rsidR="001E1A17" w:rsidRDefault="001E1A17" w:rsidP="00782BE9">
      <w:pPr>
        <w:autoSpaceDE w:val="0"/>
        <w:autoSpaceDN w:val="0"/>
        <w:adjustRightInd w:val="0"/>
        <w:ind w:firstLine="540"/>
        <w:jc w:val="both"/>
      </w:pPr>
    </w:p>
    <w:p w:rsidR="001E1A17" w:rsidRDefault="001E1A17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lastRenderedPageBreak/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0012C9" w:rsidRDefault="000012C9" w:rsidP="002A3D56">
      <w:pPr>
        <w:autoSpaceDE w:val="0"/>
        <w:autoSpaceDN w:val="0"/>
        <w:adjustRightInd w:val="0"/>
        <w:ind w:firstLine="540"/>
        <w:jc w:val="both"/>
      </w:pPr>
    </w:p>
    <w:p w:rsidR="001E1A17" w:rsidRDefault="001E1A17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842AE1" w:rsidTr="009E4673">
        <w:tc>
          <w:tcPr>
            <w:tcW w:w="5387" w:type="dxa"/>
            <w:hideMark/>
          </w:tcPr>
          <w:p w:rsidR="00842AE1" w:rsidRPr="00F60844" w:rsidRDefault="00F60844" w:rsidP="00842AE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844">
              <w:rPr>
                <w:rFonts w:ascii="Times New Roman" w:hAnsi="Times New Roman" w:cs="Times New Roman"/>
                <w:sz w:val="24"/>
                <w:szCs w:val="24"/>
              </w:rPr>
              <w:t>Начальник отдела истребования документов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AE1" w:rsidRDefault="00842AE1" w:rsidP="00842A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842AE1" w:rsidRDefault="00842AE1" w:rsidP="00842AE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42AE1" w:rsidRPr="00D404BC" w:rsidRDefault="001E1A17" w:rsidP="00842AE1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Беляков</w:t>
            </w:r>
            <w:r w:rsidR="00842AE1">
              <w:rPr>
                <w:rFonts w:ascii="Times New Roman" w:hAnsi="Times New Roman" w:cs="Times New Roman"/>
                <w:sz w:val="24"/>
                <w:szCs w:val="24"/>
              </w:rPr>
              <w:t>а Д.К.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026788" w:rsidRDefault="00026788" w:rsidP="00026788">
      <w:pPr>
        <w:jc w:val="both"/>
      </w:pPr>
    </w:p>
    <w:p w:rsidR="00C63D4B" w:rsidRDefault="00C63D4B" w:rsidP="00C63D4B">
      <w:pPr>
        <w:jc w:val="both"/>
      </w:pPr>
      <w:r>
        <w:t>С должностным регламентом ознакомлен (а), экземпляр</w:t>
      </w:r>
    </w:p>
    <w:p w:rsidR="001E1A17" w:rsidRDefault="00C63D4B" w:rsidP="00C63D4B">
      <w:pPr>
        <w:jc w:val="both"/>
      </w:pPr>
      <w:r>
        <w:t xml:space="preserve">должностного регламента на руки получил(а) </w:t>
      </w:r>
    </w:p>
    <w:p w:rsidR="00C63D4B" w:rsidRDefault="001E1A17" w:rsidP="00C63D4B">
      <w:pPr>
        <w:jc w:val="both"/>
      </w:pPr>
      <w:r>
        <w:t xml:space="preserve">                                                                              </w:t>
      </w:r>
      <w:r w:rsidR="00C63D4B">
        <w:t xml:space="preserve">    ____________            </w:t>
      </w:r>
      <w:r w:rsidR="00C63D4B">
        <w:rPr>
          <w:u w:val="single"/>
        </w:rPr>
        <w:t xml:space="preserve">  ______________________</w:t>
      </w:r>
    </w:p>
    <w:p w:rsidR="00C63D4B" w:rsidRDefault="00C63D4B" w:rsidP="00C63D4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C63D4B" w:rsidRDefault="00C63D4B" w:rsidP="00C63D4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951C79">
        <w:rPr>
          <w:rFonts w:ascii="Times New Roman" w:hAnsi="Times New Roman" w:cs="Times New Roman"/>
          <w:sz w:val="24"/>
          <w:szCs w:val="24"/>
        </w:rPr>
        <w:t>2</w:t>
      </w:r>
      <w:r w:rsidR="00067853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63D4B">
      <w:pPr>
        <w:jc w:val="both"/>
        <w:rPr>
          <w:sz w:val="2"/>
          <w:szCs w:val="2"/>
        </w:rPr>
      </w:pPr>
    </w:p>
    <w:sectPr w:rsidR="0048401A" w:rsidRPr="00C45D21" w:rsidSect="00F60844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C00" w:rsidRDefault="00BF3C00">
      <w:r>
        <w:separator/>
      </w:r>
    </w:p>
  </w:endnote>
  <w:endnote w:type="continuationSeparator" w:id="0">
    <w:p w:rsidR="00BF3C00" w:rsidRDefault="00BF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98749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C00" w:rsidRDefault="00BF3C00">
      <w:r>
        <w:separator/>
      </w:r>
    </w:p>
  </w:footnote>
  <w:footnote w:type="continuationSeparator" w:id="0">
    <w:p w:rsidR="00BF3C00" w:rsidRDefault="00BF3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98749F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98749F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7853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012C9"/>
    <w:rsid w:val="000240D0"/>
    <w:rsid w:val="00026788"/>
    <w:rsid w:val="00030A94"/>
    <w:rsid w:val="00057C8B"/>
    <w:rsid w:val="00064FBD"/>
    <w:rsid w:val="00067853"/>
    <w:rsid w:val="00085C02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82BF5"/>
    <w:rsid w:val="001B6E4A"/>
    <w:rsid w:val="001E1A17"/>
    <w:rsid w:val="00210731"/>
    <w:rsid w:val="002130DF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57C6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730313"/>
    <w:rsid w:val="00730D4E"/>
    <w:rsid w:val="00740C73"/>
    <w:rsid w:val="007420B5"/>
    <w:rsid w:val="00752A94"/>
    <w:rsid w:val="00754735"/>
    <w:rsid w:val="00782BE9"/>
    <w:rsid w:val="0079410B"/>
    <w:rsid w:val="007D6841"/>
    <w:rsid w:val="007E0170"/>
    <w:rsid w:val="007E6328"/>
    <w:rsid w:val="007F06FC"/>
    <w:rsid w:val="00806B89"/>
    <w:rsid w:val="00811A2F"/>
    <w:rsid w:val="00842AE1"/>
    <w:rsid w:val="00882443"/>
    <w:rsid w:val="008C5946"/>
    <w:rsid w:val="008D7111"/>
    <w:rsid w:val="008E7E9D"/>
    <w:rsid w:val="00905293"/>
    <w:rsid w:val="00950AE3"/>
    <w:rsid w:val="00951C79"/>
    <w:rsid w:val="0098749F"/>
    <w:rsid w:val="009A729E"/>
    <w:rsid w:val="009C1C22"/>
    <w:rsid w:val="009C323C"/>
    <w:rsid w:val="009F05EC"/>
    <w:rsid w:val="009F7E31"/>
    <w:rsid w:val="00A1189D"/>
    <w:rsid w:val="00A44D8C"/>
    <w:rsid w:val="00A6760A"/>
    <w:rsid w:val="00A82CCE"/>
    <w:rsid w:val="00AB1DE4"/>
    <w:rsid w:val="00AC0974"/>
    <w:rsid w:val="00AC7A3E"/>
    <w:rsid w:val="00AD1773"/>
    <w:rsid w:val="00B0555C"/>
    <w:rsid w:val="00B738EA"/>
    <w:rsid w:val="00B76EEA"/>
    <w:rsid w:val="00B84B41"/>
    <w:rsid w:val="00B85DDB"/>
    <w:rsid w:val="00BA0F93"/>
    <w:rsid w:val="00BC0663"/>
    <w:rsid w:val="00BE54E6"/>
    <w:rsid w:val="00BF3C00"/>
    <w:rsid w:val="00C12734"/>
    <w:rsid w:val="00C32B29"/>
    <w:rsid w:val="00C4376C"/>
    <w:rsid w:val="00C45D21"/>
    <w:rsid w:val="00C63D4B"/>
    <w:rsid w:val="00C77DC5"/>
    <w:rsid w:val="00CB4442"/>
    <w:rsid w:val="00CC2CE2"/>
    <w:rsid w:val="00CC7D45"/>
    <w:rsid w:val="00D074C8"/>
    <w:rsid w:val="00DA135E"/>
    <w:rsid w:val="00DA6798"/>
    <w:rsid w:val="00DB4A58"/>
    <w:rsid w:val="00DC2570"/>
    <w:rsid w:val="00DD7CC8"/>
    <w:rsid w:val="00DF2AD3"/>
    <w:rsid w:val="00E01066"/>
    <w:rsid w:val="00E07C83"/>
    <w:rsid w:val="00E32928"/>
    <w:rsid w:val="00E3557D"/>
    <w:rsid w:val="00E70DD6"/>
    <w:rsid w:val="00E85473"/>
    <w:rsid w:val="00EA16C3"/>
    <w:rsid w:val="00EC3A2C"/>
    <w:rsid w:val="00EC4AC2"/>
    <w:rsid w:val="00EC5290"/>
    <w:rsid w:val="00F136CB"/>
    <w:rsid w:val="00F31AD5"/>
    <w:rsid w:val="00F503A1"/>
    <w:rsid w:val="00F510A1"/>
    <w:rsid w:val="00F60844"/>
    <w:rsid w:val="00F67522"/>
    <w:rsid w:val="00F902DE"/>
    <w:rsid w:val="00F9793C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039CA9A-E23F-4E4F-8468-4455D3E4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11B63ECC6A5A500C7C2B383AD49CC482960E2C803B02A35F4EA17B3FF4B28CA4B755866F98097472265B6C3N9J9L" TargetMode="External"/><Relationship Id="rId13" Type="http://schemas.openxmlformats.org/officeDocument/2006/relationships/hyperlink" Target="consultantplus://offline/ref=00F14FE3BE3F0C1D06B3DBD8C7DB9D65F18B5E955B30A341752BB55BM0w2L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5BEB69DF7E5DBB255DA83F817A08E00631EF9DAB271A73F3FA64E38842Q8GEM" TargetMode="External"/><Relationship Id="rId12" Type="http://schemas.openxmlformats.org/officeDocument/2006/relationships/hyperlink" Target="consultantplus://offline/ref=8D794FB9C63F54415C13ED9DC27152A8254C8E3276A614F6901964A664T6z2L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FJ8rD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794FB9C63F54415C13ED9DC27152A8214B8E3C77A949FC984068A4T6z3L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8J8rAO" TargetMode="External"/><Relationship Id="rId23" Type="http://schemas.openxmlformats.org/officeDocument/2006/relationships/hyperlink" Target="consultantplus://offline/ref=5F80FB5F69CE595C5DC4A7F1977AF003DB10CBF898F56BB31CF9A21DA38A21ABEE56F741916AC3ADJ8r0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D794FB9C63F54415C13ED9DC27152A825478E3C78A949FC984068A4T6z3L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794FB9C63F54415C13ED9DC27152A8254D893776A714F6901964A664T6z2L" TargetMode="External"/><Relationship Id="rId14" Type="http://schemas.openxmlformats.org/officeDocument/2006/relationships/hyperlink" Target="consultantplus://offline/ref=5F80FB5F69CE595C5DC4A7F1977AF003DB10CBF898F56BB31CF9A21DA38A21ABEE56F741916AC3AAJ8rBO" TargetMode="External"/><Relationship Id="rId22" Type="http://schemas.openxmlformats.org/officeDocument/2006/relationships/hyperlink" Target="consultantplus://offline/ref=5F80FB5F69CE595C5DC4A7F1977AF003D11BCFFD98FD36B914A0AE1FA4857EBCE91FFB40916AC1JAr3O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3123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20889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15</cp:revision>
  <cp:lastPrinted>2022-08-23T14:23:00Z</cp:lastPrinted>
  <dcterms:created xsi:type="dcterms:W3CDTF">2018-03-07T12:35:00Z</dcterms:created>
  <dcterms:modified xsi:type="dcterms:W3CDTF">2023-07-13T12:49:00Z</dcterms:modified>
</cp:coreProperties>
</file>